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50BF" w:rsidRDefault="00117627" w:rsidP="00AD50BF">
      <w:pPr>
        <w:pStyle w:val="Header"/>
        <w:tabs>
          <w:tab w:val="right" w:pos="9356"/>
        </w:tabs>
        <w:jc w:val="center"/>
      </w:pPr>
      <w:r>
        <w:rPr>
          <w:noProof/>
        </w:rPr>
        <mc:AlternateContent>
          <mc:Choice Requires="wps">
            <w:drawing>
              <wp:anchor distT="0" distB="0" distL="114300" distR="114300" simplePos="0" relativeHeight="251657728" behindDoc="0" locked="0" layoutInCell="1" allowOverlap="1">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336E4A" w:rsidP="001202FC">
                                      <w:pPr>
                                        <w:pStyle w:val="CSDocNo"/>
                                        <w:rPr>
                                          <w:sz w:val="36"/>
                                          <w:szCs w:val="36"/>
                                          <w:lang w:eastAsia="ja-JP"/>
                                        </w:rPr>
                                      </w:pPr>
                                      <w:r>
                                        <w:rPr>
                                          <w:sz w:val="36"/>
                                          <w:szCs w:val="36"/>
                                          <w:lang w:val="en-GB" w:eastAsia="ja-JP"/>
                                        </w:rPr>
                                        <w:t>RILTE#49 Doc 113 Rev 2</w:t>
                                      </w:r>
                                    </w:p>
                                  </w:sdtContent>
                                </w:sdt>
                                <w:p w:rsidR="00391C81" w:rsidRPr="00537BE2" w:rsidRDefault="00E7695B" w:rsidP="00731379">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471F47">
                                        <w:rPr>
                                          <w:lang w:val="en-GB" w:eastAsia="ja-JP"/>
                                        </w:rPr>
                                        <w:t>Further clarification of RTCP behaviour</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696B23" w:rsidP="00731379">
                                      <w:pPr>
                                        <w:pStyle w:val="CSFieldInfo"/>
                                        <w:rPr>
                                          <w:lang w:eastAsia="ja-JP"/>
                                        </w:rPr>
                                      </w:pPr>
                                      <w:r>
                                        <w:rPr>
                                          <w:lang w:eastAsia="ja-JP"/>
                                        </w:rPr>
                                        <w:t>RILTE #4</w:t>
                                      </w:r>
                                      <w:r w:rsidR="00731379">
                                        <w:rPr>
                                          <w:lang w:eastAsia="ja-JP"/>
                                        </w:rPr>
                                        <w:t>9</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12-09T13:00:00Z">
                                      <w:dateFormat w:val="yyyy-MM-dd"/>
                                      <w:lid w:val="sv-SE"/>
                                      <w:storeMappedDataAs w:val="dateTime"/>
                                      <w:calendar w:val="gregorian"/>
                                    </w:date>
                                  </w:sdtPr>
                                  <w:sdtEndPr/>
                                  <w:sdtContent>
                                    <w:p w:rsidR="00391C81" w:rsidRPr="00537BE2" w:rsidRDefault="00731379" w:rsidP="00791C2F">
                                      <w:pPr>
                                        <w:pStyle w:val="CSFieldInfo"/>
                                        <w:rPr>
                                          <w:lang w:eastAsia="ja-JP"/>
                                        </w:rPr>
                                      </w:pPr>
                                      <w:r>
                                        <w:rPr>
                                          <w:lang w:val="sv-SE" w:eastAsia="ja-JP"/>
                                        </w:rPr>
                                        <w:t>2015-12-09</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336E4A" w:rsidP="00731379">
                                      <w:pPr>
                                        <w:pStyle w:val="CSFieldInfo"/>
                                        <w:rPr>
                                          <w:lang w:eastAsia="ja-JP"/>
                                        </w:rPr>
                                      </w:pPr>
                                      <w:r>
                                        <w:rPr>
                                          <w:lang w:eastAsia="ja-JP"/>
                                        </w:rPr>
                                        <w:t>Conference Call</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E819F5" w:rsidP="0029433A">
                                  <w:pPr>
                                    <w:pStyle w:val="CSFieldInfo"/>
                                    <w:rPr>
                                      <w:i/>
                                      <w:lang w:eastAsia="ja-JP"/>
                                    </w:rPr>
                                  </w:pPr>
                                  <w:r>
                                    <w:rPr>
                                      <w:i/>
                                      <w:lang w:eastAsia="ja-JP"/>
                                    </w:rPr>
                                    <w:t xml:space="preserve">Wayne Cutler </w:t>
                                  </w:r>
                                  <w:r w:rsidR="00BD3F79">
                                    <w:rPr>
                                      <w:i/>
                                      <w:lang w:eastAsia="ja-JP"/>
                                    </w:rPr>
                                    <w:t>(</w:t>
                                  </w:r>
                                  <w:r>
                                    <w:rPr>
                                      <w:i/>
                                      <w:lang w:eastAsia="ja-JP"/>
                                    </w:rPr>
                                    <w:t>GSMA</w:t>
                                  </w:r>
                                  <w:r w:rsidR="00BD3F79">
                                    <w:rPr>
                                      <w:i/>
                                      <w:lang w:eastAsia="ja-JP"/>
                                    </w:rPr>
                                    <w:t>)</w:t>
                                  </w:r>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696B23" w:rsidP="00BD3F79">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E7695B" w:rsidP="00E3713A">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11-13T01:00:00Z">
                                        <w:dateFormat w:val="yyyy-MM-dd"/>
                                        <w:lid w:val="sv-SE"/>
                                        <w:storeMappedDataAs w:val="dateTime"/>
                                        <w:calendar w:val="gregorian"/>
                                      </w:date>
                                    </w:sdtPr>
                                    <w:sdtEndPr/>
                                    <w:sdtContent>
                                      <w:r w:rsidR="00731379">
                                        <w:rPr>
                                          <w:lang w:val="sv-SE" w:eastAsia="ja-JP"/>
                                        </w:rPr>
                                        <w:t>2015-11-13</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rsidR="00391C81" w:rsidRPr="00537BE2" w:rsidRDefault="00E819F5" w:rsidP="001202FC">
                                      <w:pPr>
                                        <w:pStyle w:val="CSFieldInfo"/>
                                      </w:pPr>
                                      <w:r>
                                        <w:t>Approval</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E7695B"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91C81" w:rsidRPr="00537BE2" w:rsidRDefault="00D20D7D" w:rsidP="00A74A54">
                                      <w:pPr>
                                        <w:pStyle w:val="CSFieldInfo"/>
                                        <w:rPr>
                                          <w:lang w:eastAsia="ja-JP"/>
                                        </w:rPr>
                                      </w:pPr>
                                      <w:r w:rsidRPr="00A164DA">
                                        <w:rPr>
                                          <w:rStyle w:val="PlaceholderText"/>
                                        </w:rPr>
                                        <w:t>[Summary]</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731379" w:rsidP="00731379">
                                  <w:pPr>
                                    <w:pStyle w:val="CSFieldInfo"/>
                                    <w:rPr>
                                      <w:lang w:eastAsia="ja-JP"/>
                                    </w:rPr>
                                  </w:pPr>
                                  <w:r>
                                    <w:rPr>
                                      <w:lang w:eastAsia="ja-JP"/>
                                    </w:rPr>
                                    <w:t>13</w:t>
                                  </w:r>
                                  <w:r w:rsidR="00E819F5">
                                    <w:rPr>
                                      <w:lang w:eastAsia="ja-JP"/>
                                    </w:rPr>
                                    <w:t>/</w:t>
                                  </w:r>
                                  <w:r>
                                    <w:rPr>
                                      <w:lang w:eastAsia="ja-JP"/>
                                    </w:rPr>
                                    <w:t>11</w:t>
                                  </w:r>
                                  <w:r w:rsidR="00E819F5">
                                    <w:rPr>
                                      <w:lang w:eastAsia="ja-JP"/>
                                    </w:rPr>
                                    <w:t>/2015</w:t>
                                  </w:r>
                                </w:p>
                              </w:tc>
                              <w:tc>
                                <w:tcPr>
                                  <w:tcW w:w="1357" w:type="dxa"/>
                                  <w:tcBorders>
                                    <w:top w:val="single" w:sz="4" w:space="0" w:color="auto"/>
                                    <w:bottom w:val="single" w:sz="4" w:space="0" w:color="auto"/>
                                  </w:tcBorders>
                                </w:tcPr>
                                <w:p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rsidR="00391C81" w:rsidRPr="00537BE2" w:rsidRDefault="00E819F5" w:rsidP="0029433A">
                                  <w:pPr>
                                    <w:pStyle w:val="CSFieldInfo"/>
                                    <w:rPr>
                                      <w:lang w:eastAsia="ja-JP"/>
                                    </w:rPr>
                                  </w:pPr>
                                  <w:r>
                                    <w:rPr>
                                      <w:lang w:eastAsia="ja-JP"/>
                                    </w:rPr>
                                    <w:t>Initial draft version</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6822D9" w:rsidP="001202FC">
                                  <w:pPr>
                                    <w:pStyle w:val="CSFieldInfo"/>
                                  </w:pPr>
                                  <w:r>
                                    <w:t>16/11/2015</w:t>
                                  </w:r>
                                </w:p>
                              </w:tc>
                              <w:tc>
                                <w:tcPr>
                                  <w:tcW w:w="1357" w:type="dxa"/>
                                  <w:tcBorders>
                                    <w:top w:val="single" w:sz="4" w:space="0" w:color="auto"/>
                                    <w:bottom w:val="single" w:sz="4" w:space="0" w:color="auto"/>
                                  </w:tcBorders>
                                </w:tcPr>
                                <w:p w:rsidR="00391C81" w:rsidRPr="00537BE2" w:rsidRDefault="006822D9" w:rsidP="001202FC">
                                  <w:pPr>
                                    <w:pStyle w:val="CSFieldInfo"/>
                                  </w:pPr>
                                  <w:r>
                                    <w:t>1</w:t>
                                  </w:r>
                                </w:p>
                              </w:tc>
                              <w:tc>
                                <w:tcPr>
                                  <w:tcW w:w="7470" w:type="dxa"/>
                                  <w:tcBorders>
                                    <w:top w:val="single" w:sz="4" w:space="0" w:color="auto"/>
                                    <w:bottom w:val="single" w:sz="4" w:space="0" w:color="auto"/>
                                  </w:tcBorders>
                                </w:tcPr>
                                <w:p w:rsidR="00391C81" w:rsidRPr="00537BE2" w:rsidRDefault="006822D9" w:rsidP="0029433A">
                                  <w:pPr>
                                    <w:pStyle w:val="CSFieldInfo"/>
                                  </w:pPr>
                                  <w:r>
                                    <w:t xml:space="preserve">Textual error corrected in template.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A9346C" w:rsidP="001202FC">
                                  <w:pPr>
                                    <w:pStyle w:val="CSFieldInfo"/>
                                  </w:pPr>
                                  <w:r>
                                    <w:t>18/11/2015</w:t>
                                  </w:r>
                                </w:p>
                              </w:tc>
                              <w:tc>
                                <w:tcPr>
                                  <w:tcW w:w="1357" w:type="dxa"/>
                                  <w:tcBorders>
                                    <w:top w:val="single" w:sz="4" w:space="0" w:color="auto"/>
                                    <w:bottom w:val="single" w:sz="4" w:space="0" w:color="auto"/>
                                  </w:tcBorders>
                                </w:tcPr>
                                <w:p w:rsidR="00391C81" w:rsidRPr="00537BE2" w:rsidRDefault="00A9346C" w:rsidP="001202FC">
                                  <w:pPr>
                                    <w:pStyle w:val="CSFieldInfo"/>
                                  </w:pPr>
                                  <w:r>
                                    <w:t>2</w:t>
                                  </w:r>
                                </w:p>
                              </w:tc>
                              <w:tc>
                                <w:tcPr>
                                  <w:tcW w:w="7470" w:type="dxa"/>
                                  <w:tcBorders>
                                    <w:top w:val="single" w:sz="4" w:space="0" w:color="auto"/>
                                    <w:bottom w:val="single" w:sz="4" w:space="0" w:color="auto"/>
                                  </w:tcBorders>
                                </w:tcPr>
                                <w:p w:rsidR="00391C81" w:rsidRPr="00537BE2" w:rsidRDefault="00A9346C" w:rsidP="001202FC">
                                  <w:pPr>
                                    <w:pStyle w:val="CSFieldInfo"/>
                                  </w:pPr>
                                  <w:r>
                                    <w:t>LS Target changed to SA4</w:t>
                                  </w:r>
                                </w:p>
                              </w:tc>
                            </w:tr>
                            <w:tr w:rsidR="00E474FE"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E474FE" w:rsidRDefault="00E474FE" w:rsidP="001202FC">
                                  <w:pPr>
                                    <w:pStyle w:val="CSFieldInfo"/>
                                  </w:pPr>
                                </w:p>
                              </w:tc>
                              <w:tc>
                                <w:tcPr>
                                  <w:tcW w:w="1357" w:type="dxa"/>
                                  <w:tcBorders>
                                    <w:top w:val="single" w:sz="4" w:space="0" w:color="auto"/>
                                    <w:bottom w:val="single" w:sz="4" w:space="0" w:color="auto"/>
                                  </w:tcBorders>
                                </w:tcPr>
                                <w:p w:rsidR="00E474FE" w:rsidRDefault="00E474FE" w:rsidP="001202FC">
                                  <w:pPr>
                                    <w:pStyle w:val="CSFieldInfo"/>
                                  </w:pPr>
                                </w:p>
                              </w:tc>
                              <w:tc>
                                <w:tcPr>
                                  <w:tcW w:w="7470" w:type="dxa"/>
                                  <w:tcBorders>
                                    <w:top w:val="single" w:sz="4" w:space="0" w:color="auto"/>
                                    <w:bottom w:val="single" w:sz="4" w:space="0" w:color="auto"/>
                                  </w:tcBorders>
                                </w:tcPr>
                                <w:p w:rsidR="00E474FE" w:rsidRDefault="00E474FE"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003B477F" w:rsidRPr="00F96C94">
                              <w:fldChar w:fldCharType="begin"/>
                            </w:r>
                            <w:r w:rsidRPr="00F96C94">
                              <w:instrText xml:space="preserve"> DATE  \@ "YYYY"  \* MERGEFORMAT </w:instrText>
                            </w:r>
                            <w:r w:rsidR="003B477F" w:rsidRPr="00F96C94">
                              <w:fldChar w:fldCharType="separate"/>
                            </w:r>
                            <w:r w:rsidR="00FC0A03">
                              <w:rPr>
                                <w:noProof/>
                              </w:rPr>
                              <w:t>2016</w:t>
                            </w:r>
                            <w:r w:rsidR="003B477F"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336E4A" w:rsidP="001202FC">
                                <w:pPr>
                                  <w:pStyle w:val="CSDocNo"/>
                                  <w:rPr>
                                    <w:sz w:val="36"/>
                                    <w:szCs w:val="36"/>
                                    <w:lang w:eastAsia="ja-JP"/>
                                  </w:rPr>
                                </w:pPr>
                                <w:r>
                                  <w:rPr>
                                    <w:sz w:val="36"/>
                                    <w:szCs w:val="36"/>
                                    <w:lang w:val="en-GB" w:eastAsia="ja-JP"/>
                                  </w:rPr>
                                  <w:t>RILTE#49 Doc 113 Rev 2</w:t>
                                </w:r>
                              </w:p>
                            </w:sdtContent>
                          </w:sdt>
                          <w:p w:rsidR="00391C81" w:rsidRPr="00537BE2" w:rsidRDefault="00E7695B" w:rsidP="00731379">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471F47">
                                  <w:rPr>
                                    <w:lang w:val="en-GB" w:eastAsia="ja-JP"/>
                                  </w:rPr>
                                  <w:t>Further clarification of RTCP behaviour</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696B23" w:rsidP="00731379">
                                <w:pPr>
                                  <w:pStyle w:val="CSFieldInfo"/>
                                  <w:rPr>
                                    <w:lang w:eastAsia="ja-JP"/>
                                  </w:rPr>
                                </w:pPr>
                                <w:r>
                                  <w:rPr>
                                    <w:lang w:eastAsia="ja-JP"/>
                                  </w:rPr>
                                  <w:t>RILTE #4</w:t>
                                </w:r>
                                <w:r w:rsidR="00731379">
                                  <w:rPr>
                                    <w:lang w:eastAsia="ja-JP"/>
                                  </w:rPr>
                                  <w:t>9</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12-09T13:00:00Z">
                                <w:dateFormat w:val="yyyy-MM-dd"/>
                                <w:lid w:val="sv-SE"/>
                                <w:storeMappedDataAs w:val="dateTime"/>
                                <w:calendar w:val="gregorian"/>
                              </w:date>
                            </w:sdtPr>
                            <w:sdtEndPr/>
                            <w:sdtContent>
                              <w:p w:rsidR="00391C81" w:rsidRPr="00537BE2" w:rsidRDefault="00731379" w:rsidP="00791C2F">
                                <w:pPr>
                                  <w:pStyle w:val="CSFieldInfo"/>
                                  <w:rPr>
                                    <w:lang w:eastAsia="ja-JP"/>
                                  </w:rPr>
                                </w:pPr>
                                <w:r>
                                  <w:rPr>
                                    <w:lang w:val="sv-SE" w:eastAsia="ja-JP"/>
                                  </w:rPr>
                                  <w:t>2015-12-09</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336E4A" w:rsidP="00731379">
                                <w:pPr>
                                  <w:pStyle w:val="CSFieldInfo"/>
                                  <w:rPr>
                                    <w:lang w:eastAsia="ja-JP"/>
                                  </w:rPr>
                                </w:pPr>
                                <w:r>
                                  <w:rPr>
                                    <w:lang w:eastAsia="ja-JP"/>
                                  </w:rPr>
                                  <w:t>Conference Call</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E819F5" w:rsidP="0029433A">
                            <w:pPr>
                              <w:pStyle w:val="CSFieldInfo"/>
                              <w:rPr>
                                <w:i/>
                                <w:lang w:eastAsia="ja-JP"/>
                              </w:rPr>
                            </w:pPr>
                            <w:r>
                              <w:rPr>
                                <w:i/>
                                <w:lang w:eastAsia="ja-JP"/>
                              </w:rPr>
                              <w:t xml:space="preserve">Wayne Cutler </w:t>
                            </w:r>
                            <w:r w:rsidR="00BD3F79">
                              <w:rPr>
                                <w:i/>
                                <w:lang w:eastAsia="ja-JP"/>
                              </w:rPr>
                              <w:t>(</w:t>
                            </w:r>
                            <w:r>
                              <w:rPr>
                                <w:i/>
                                <w:lang w:eastAsia="ja-JP"/>
                              </w:rPr>
                              <w:t>GSMA</w:t>
                            </w:r>
                            <w:r w:rsidR="00BD3F79">
                              <w:rPr>
                                <w:i/>
                                <w:lang w:eastAsia="ja-JP"/>
                              </w:rPr>
                              <w:t>)</w:t>
                            </w:r>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696B23" w:rsidP="00BD3F79">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E7695B" w:rsidP="00E3713A">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11-13T01:00:00Z">
                                  <w:dateFormat w:val="yyyy-MM-dd"/>
                                  <w:lid w:val="sv-SE"/>
                                  <w:storeMappedDataAs w:val="dateTime"/>
                                  <w:calendar w:val="gregorian"/>
                                </w:date>
                              </w:sdtPr>
                              <w:sdtEndPr/>
                              <w:sdtContent>
                                <w:r w:rsidR="00731379">
                                  <w:rPr>
                                    <w:lang w:val="sv-SE" w:eastAsia="ja-JP"/>
                                  </w:rPr>
                                  <w:t>2015-11-13</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rsidR="00391C81" w:rsidRPr="00537BE2" w:rsidRDefault="00E819F5" w:rsidP="001202FC">
                                <w:pPr>
                                  <w:pStyle w:val="CSFieldInfo"/>
                                </w:pPr>
                                <w:r>
                                  <w:t>Approval</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E7695B"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91C81" w:rsidRPr="00537BE2" w:rsidRDefault="00D20D7D" w:rsidP="00A74A54">
                                <w:pPr>
                                  <w:pStyle w:val="CSFieldInfo"/>
                                  <w:rPr>
                                    <w:lang w:eastAsia="ja-JP"/>
                                  </w:rPr>
                                </w:pPr>
                                <w:r w:rsidRPr="00A164DA">
                                  <w:rPr>
                                    <w:rStyle w:val="PlaceholderText"/>
                                  </w:rPr>
                                  <w:t>[Summary]</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731379" w:rsidP="00731379">
                            <w:pPr>
                              <w:pStyle w:val="CSFieldInfo"/>
                              <w:rPr>
                                <w:lang w:eastAsia="ja-JP"/>
                              </w:rPr>
                            </w:pPr>
                            <w:r>
                              <w:rPr>
                                <w:lang w:eastAsia="ja-JP"/>
                              </w:rPr>
                              <w:t>13</w:t>
                            </w:r>
                            <w:r w:rsidR="00E819F5">
                              <w:rPr>
                                <w:lang w:eastAsia="ja-JP"/>
                              </w:rPr>
                              <w:t>/</w:t>
                            </w:r>
                            <w:r>
                              <w:rPr>
                                <w:lang w:eastAsia="ja-JP"/>
                              </w:rPr>
                              <w:t>11</w:t>
                            </w:r>
                            <w:r w:rsidR="00E819F5">
                              <w:rPr>
                                <w:lang w:eastAsia="ja-JP"/>
                              </w:rPr>
                              <w:t>/2015</w:t>
                            </w:r>
                          </w:p>
                        </w:tc>
                        <w:tc>
                          <w:tcPr>
                            <w:tcW w:w="1357" w:type="dxa"/>
                            <w:tcBorders>
                              <w:top w:val="single" w:sz="4" w:space="0" w:color="auto"/>
                              <w:bottom w:val="single" w:sz="4" w:space="0" w:color="auto"/>
                            </w:tcBorders>
                          </w:tcPr>
                          <w:p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rsidR="00391C81" w:rsidRPr="00537BE2" w:rsidRDefault="00E819F5" w:rsidP="0029433A">
                            <w:pPr>
                              <w:pStyle w:val="CSFieldInfo"/>
                              <w:rPr>
                                <w:lang w:eastAsia="ja-JP"/>
                              </w:rPr>
                            </w:pPr>
                            <w:r>
                              <w:rPr>
                                <w:lang w:eastAsia="ja-JP"/>
                              </w:rPr>
                              <w:t>Initial draft version</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6822D9" w:rsidP="001202FC">
                            <w:pPr>
                              <w:pStyle w:val="CSFieldInfo"/>
                            </w:pPr>
                            <w:r>
                              <w:t>16/11/2015</w:t>
                            </w:r>
                          </w:p>
                        </w:tc>
                        <w:tc>
                          <w:tcPr>
                            <w:tcW w:w="1357" w:type="dxa"/>
                            <w:tcBorders>
                              <w:top w:val="single" w:sz="4" w:space="0" w:color="auto"/>
                              <w:bottom w:val="single" w:sz="4" w:space="0" w:color="auto"/>
                            </w:tcBorders>
                          </w:tcPr>
                          <w:p w:rsidR="00391C81" w:rsidRPr="00537BE2" w:rsidRDefault="006822D9" w:rsidP="001202FC">
                            <w:pPr>
                              <w:pStyle w:val="CSFieldInfo"/>
                            </w:pPr>
                            <w:r>
                              <w:t>1</w:t>
                            </w:r>
                          </w:p>
                        </w:tc>
                        <w:tc>
                          <w:tcPr>
                            <w:tcW w:w="7470" w:type="dxa"/>
                            <w:tcBorders>
                              <w:top w:val="single" w:sz="4" w:space="0" w:color="auto"/>
                              <w:bottom w:val="single" w:sz="4" w:space="0" w:color="auto"/>
                            </w:tcBorders>
                          </w:tcPr>
                          <w:p w:rsidR="00391C81" w:rsidRPr="00537BE2" w:rsidRDefault="006822D9" w:rsidP="0029433A">
                            <w:pPr>
                              <w:pStyle w:val="CSFieldInfo"/>
                            </w:pPr>
                            <w:r>
                              <w:t xml:space="preserve">Textual error corrected in template.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A9346C" w:rsidP="001202FC">
                            <w:pPr>
                              <w:pStyle w:val="CSFieldInfo"/>
                            </w:pPr>
                            <w:r>
                              <w:t>18/11/2015</w:t>
                            </w:r>
                          </w:p>
                        </w:tc>
                        <w:tc>
                          <w:tcPr>
                            <w:tcW w:w="1357" w:type="dxa"/>
                            <w:tcBorders>
                              <w:top w:val="single" w:sz="4" w:space="0" w:color="auto"/>
                              <w:bottom w:val="single" w:sz="4" w:space="0" w:color="auto"/>
                            </w:tcBorders>
                          </w:tcPr>
                          <w:p w:rsidR="00391C81" w:rsidRPr="00537BE2" w:rsidRDefault="00A9346C" w:rsidP="001202FC">
                            <w:pPr>
                              <w:pStyle w:val="CSFieldInfo"/>
                            </w:pPr>
                            <w:r>
                              <w:t>2</w:t>
                            </w:r>
                          </w:p>
                        </w:tc>
                        <w:tc>
                          <w:tcPr>
                            <w:tcW w:w="7470" w:type="dxa"/>
                            <w:tcBorders>
                              <w:top w:val="single" w:sz="4" w:space="0" w:color="auto"/>
                              <w:bottom w:val="single" w:sz="4" w:space="0" w:color="auto"/>
                            </w:tcBorders>
                          </w:tcPr>
                          <w:p w:rsidR="00391C81" w:rsidRPr="00537BE2" w:rsidRDefault="00A9346C" w:rsidP="001202FC">
                            <w:pPr>
                              <w:pStyle w:val="CSFieldInfo"/>
                            </w:pPr>
                            <w:r>
                              <w:t>LS Target changed to SA4</w:t>
                            </w:r>
                          </w:p>
                        </w:tc>
                      </w:tr>
                      <w:tr w:rsidR="00E474FE"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E474FE" w:rsidRDefault="00E474FE" w:rsidP="001202FC">
                            <w:pPr>
                              <w:pStyle w:val="CSFieldInfo"/>
                            </w:pPr>
                          </w:p>
                        </w:tc>
                        <w:tc>
                          <w:tcPr>
                            <w:tcW w:w="1357" w:type="dxa"/>
                            <w:tcBorders>
                              <w:top w:val="single" w:sz="4" w:space="0" w:color="auto"/>
                              <w:bottom w:val="single" w:sz="4" w:space="0" w:color="auto"/>
                            </w:tcBorders>
                          </w:tcPr>
                          <w:p w:rsidR="00E474FE" w:rsidRDefault="00E474FE" w:rsidP="001202FC">
                            <w:pPr>
                              <w:pStyle w:val="CSFieldInfo"/>
                            </w:pPr>
                          </w:p>
                        </w:tc>
                        <w:tc>
                          <w:tcPr>
                            <w:tcW w:w="7470" w:type="dxa"/>
                            <w:tcBorders>
                              <w:top w:val="single" w:sz="4" w:space="0" w:color="auto"/>
                              <w:bottom w:val="single" w:sz="4" w:space="0" w:color="auto"/>
                            </w:tcBorders>
                          </w:tcPr>
                          <w:p w:rsidR="00E474FE" w:rsidRDefault="00E474FE"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003B477F" w:rsidRPr="00F96C94">
                        <w:fldChar w:fldCharType="begin"/>
                      </w:r>
                      <w:r w:rsidRPr="00F96C94">
                        <w:instrText xml:space="preserve"> DATE  \@ "YYYY"  \* MERGEFORMAT </w:instrText>
                      </w:r>
                      <w:r w:rsidR="003B477F" w:rsidRPr="00F96C94">
                        <w:fldChar w:fldCharType="separate"/>
                      </w:r>
                      <w:r w:rsidR="00FC0A03">
                        <w:rPr>
                          <w:noProof/>
                        </w:rPr>
                        <w:t>2016</w:t>
                      </w:r>
                      <w:r w:rsidR="003B477F"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sidR="00AF7C99">
        <w:rPr>
          <w:noProof/>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rsidR="00A74A54" w:rsidRDefault="008442FA" w:rsidP="00E4345D">
                <w:pPr>
                  <w:pStyle w:val="TableText"/>
                </w:pPr>
                <w:r>
                  <w:rPr>
                    <w:lang w:eastAsia="ja-JP"/>
                  </w:rPr>
                  <w:t xml:space="preserve">Further clarification of RTCP </w:t>
                </w:r>
                <w:r w:rsidR="00471F47">
                  <w:rPr>
                    <w:lang w:eastAsia="ja-JP"/>
                  </w:rPr>
                  <w:t>behaviour</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096622" w:rsidRDefault="00791C2F" w:rsidP="00731379">
            <w:pPr>
              <w:pStyle w:val="TableText"/>
              <w:rPr>
                <w:rFonts w:eastAsia="MS Mincho"/>
                <w:lang w:eastAsia="ja-JP"/>
              </w:rPr>
            </w:pPr>
            <w:r>
              <w:rPr>
                <w:rFonts w:eastAsia="MS Mincho"/>
                <w:lang w:eastAsia="ja-JP"/>
              </w:rPr>
              <w:t>RILTE #</w:t>
            </w:r>
            <w:r w:rsidR="00E819F5">
              <w:rPr>
                <w:rFonts w:eastAsia="MS Mincho"/>
                <w:lang w:eastAsia="ja-JP"/>
              </w:rPr>
              <w:t>4</w:t>
            </w:r>
            <w:r w:rsidR="00731379">
              <w:rPr>
                <w:rFonts w:eastAsia="MS Mincho"/>
                <w:lang w:eastAsia="ja-JP"/>
              </w:rPr>
              <w:t>9</w:t>
            </w:r>
          </w:p>
        </w:tc>
        <w:tc>
          <w:tcPr>
            <w:tcW w:w="3228" w:type="dxa"/>
          </w:tcPr>
          <w:p w:rsidR="00096622" w:rsidRDefault="00731379" w:rsidP="0058060A">
            <w:pPr>
              <w:pStyle w:val="TableText"/>
              <w:rPr>
                <w:rFonts w:eastAsia="MS Mincho"/>
                <w:lang w:eastAsia="ja-JP"/>
              </w:rPr>
            </w:pPr>
            <w:r>
              <w:rPr>
                <w:rFonts w:eastAsia="MS Mincho"/>
                <w:lang w:eastAsia="ja-JP"/>
              </w:rPr>
              <w:t>09/12/</w:t>
            </w:r>
            <w:r w:rsidR="00E819F5">
              <w:rPr>
                <w:rFonts w:eastAsia="MS Mincho"/>
                <w:lang w:eastAsia="ja-JP"/>
              </w:rPr>
              <w:t>2015</w:t>
            </w:r>
          </w:p>
        </w:tc>
        <w:tc>
          <w:tcPr>
            <w:tcW w:w="3008" w:type="dxa"/>
          </w:tcPr>
          <w:p w:rsidR="00096622" w:rsidRDefault="00731379" w:rsidP="001202FC">
            <w:pPr>
              <w:pStyle w:val="TableText"/>
              <w:rPr>
                <w:rFonts w:eastAsia="MS Mincho"/>
                <w:lang w:eastAsia="ja-JP"/>
              </w:rPr>
            </w:pPr>
            <w:r>
              <w:rPr>
                <w:rFonts w:eastAsia="MS Mincho"/>
                <w:lang w:eastAsia="ja-JP"/>
              </w:rPr>
              <w:t>Phone Conference</w:t>
            </w:r>
          </w:p>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C201D7" w:rsidRDefault="00B41244" w:rsidP="006822D9">
            <w:pPr>
              <w:pStyle w:val="TableText"/>
              <w:rPr>
                <w:rFonts w:eastAsia="MS Mincho"/>
                <w:lang w:eastAsia="ja-JP"/>
              </w:rPr>
            </w:pPr>
            <w:r>
              <w:rPr>
                <w:rFonts w:eastAsia="MS Mincho"/>
                <w:lang w:eastAsia="ja-JP"/>
              </w:rPr>
              <w:t>RILTE #</w:t>
            </w:r>
            <w:r w:rsidR="00E819F5">
              <w:rPr>
                <w:rFonts w:eastAsia="MS Mincho"/>
                <w:lang w:eastAsia="ja-JP"/>
              </w:rPr>
              <w:t>4</w:t>
            </w:r>
            <w:r w:rsidR="006822D9">
              <w:rPr>
                <w:rFonts w:eastAsia="MS Mincho"/>
                <w:lang w:eastAsia="ja-JP"/>
              </w:rPr>
              <w:t>9</w:t>
            </w:r>
            <w:r w:rsidR="00096622">
              <w:rPr>
                <w:rFonts w:eastAsia="MS Mincho"/>
                <w:lang w:eastAsia="ja-JP"/>
              </w:rPr>
              <w:t xml:space="preserve"> Doc </w:t>
            </w:r>
            <w:r w:rsidR="006822D9">
              <w:rPr>
                <w:rFonts w:eastAsia="MS Mincho"/>
                <w:lang w:eastAsia="ja-JP"/>
              </w:rPr>
              <w:t>113</w:t>
            </w:r>
          </w:p>
        </w:tc>
        <w:tc>
          <w:tcPr>
            <w:tcW w:w="3228" w:type="dxa"/>
          </w:tcPr>
          <w:p w:rsidR="0058060A" w:rsidRDefault="00731379" w:rsidP="006822D9">
            <w:pPr>
              <w:pStyle w:val="TableText"/>
            </w:pPr>
            <w:r>
              <w:rPr>
                <w:rFonts w:eastAsia="MS Mincho"/>
                <w:i/>
                <w:lang w:eastAsia="ja-JP"/>
              </w:rPr>
              <w:t>1</w:t>
            </w:r>
            <w:r w:rsidR="006822D9">
              <w:rPr>
                <w:rFonts w:eastAsia="MS Mincho"/>
                <w:i/>
                <w:lang w:eastAsia="ja-JP"/>
              </w:rPr>
              <w:t>6</w:t>
            </w:r>
            <w:r>
              <w:rPr>
                <w:rFonts w:eastAsia="MS Mincho"/>
                <w:i/>
                <w:lang w:eastAsia="ja-JP"/>
              </w:rPr>
              <w:t>/11</w:t>
            </w:r>
            <w:r w:rsidR="00E819F5">
              <w:rPr>
                <w:rFonts w:eastAsia="MS Mincho"/>
                <w:i/>
                <w:lang w:eastAsia="ja-JP"/>
              </w:rPr>
              <w:t>/2015</w:t>
            </w:r>
          </w:p>
        </w:tc>
        <w:tc>
          <w:tcPr>
            <w:tcW w:w="3008" w:type="dxa"/>
          </w:tcPr>
          <w:p w:rsidR="0058060A" w:rsidRPr="00C201D7" w:rsidRDefault="00E819F5" w:rsidP="00D20D7D">
            <w:pPr>
              <w:pStyle w:val="TableText"/>
              <w:rPr>
                <w:rFonts w:eastAsia="MS Mincho"/>
                <w:lang w:eastAsia="ja-JP"/>
              </w:rPr>
            </w:pPr>
            <w:r>
              <w:rPr>
                <w:rFonts w:eastAsia="MS Mincho"/>
                <w:i/>
                <w:lang w:eastAsia="ja-JP"/>
              </w:rPr>
              <w:t>Wayne Cutler</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B41244" w:rsidRDefault="00B41244" w:rsidP="00D20D7D">
            <w:pPr>
              <w:pStyle w:val="TableText"/>
              <w:rPr>
                <w:rFonts w:eastAsia="MS Mincho"/>
                <w:lang w:eastAsia="ja-JP"/>
              </w:rPr>
            </w:pPr>
            <w:r w:rsidRPr="00B41244">
              <w:rPr>
                <w:rFonts w:eastAsia="MS Mincho"/>
                <w:lang w:eastAsia="ja-JP"/>
              </w:rPr>
              <w:t>NG RILTE</w:t>
            </w:r>
          </w:p>
        </w:tc>
        <w:tc>
          <w:tcPr>
            <w:tcW w:w="3228" w:type="dxa"/>
          </w:tcPr>
          <w:p w:rsidR="0058060A" w:rsidRPr="00C201D7" w:rsidRDefault="00E819F5" w:rsidP="001202FC">
            <w:pPr>
              <w:pStyle w:val="TableText"/>
              <w:rPr>
                <w:rFonts w:eastAsia="MS Mincho"/>
                <w:lang w:eastAsia="ja-JP"/>
              </w:rPr>
            </w:pPr>
            <w:r>
              <w:rPr>
                <w:rFonts w:eastAsia="MS Mincho"/>
                <w:i/>
                <w:lang w:eastAsia="ja-JP"/>
              </w:rPr>
              <w:t xml:space="preserve"> </w:t>
            </w:r>
            <w:r w:rsidR="008442FA" w:rsidRPr="008442FA">
              <w:rPr>
                <w:rFonts w:eastAsia="MS Mincho"/>
                <w:i/>
                <w:lang w:eastAsia="ja-JP"/>
              </w:rPr>
              <w:t>RILTE #50 11-Feb 2016</w:t>
            </w:r>
          </w:p>
        </w:tc>
        <w:tc>
          <w:tcPr>
            <w:tcW w:w="3008" w:type="dxa"/>
          </w:tcPr>
          <w:p w:rsidR="0058060A" w:rsidRPr="0062734F" w:rsidRDefault="00202C48" w:rsidP="001202FC">
            <w:pPr>
              <w:pStyle w:val="TableText"/>
              <w:rPr>
                <w:rFonts w:eastAsia="MS Mincho"/>
                <w:i/>
                <w:lang w:eastAsia="ja-JP"/>
              </w:rPr>
            </w:pPr>
            <w:r>
              <w:rPr>
                <w:rFonts w:eastAsia="MS Mincho"/>
                <w:i/>
                <w:lang w:eastAsia="ja-JP"/>
              </w:rPr>
              <w:t>Mari Melande</w:t>
            </w:r>
            <w:r w:rsidR="00E819F5">
              <w:rPr>
                <w:rFonts w:eastAsia="MS Mincho"/>
                <w:i/>
                <w:lang w:eastAsia="ja-JP"/>
              </w:rPr>
              <w:t>r</w:t>
            </w:r>
          </w:p>
        </w:tc>
      </w:tr>
      <w:tr w:rsidR="0058060A"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731379" w:rsidP="0058060A">
            <w:pPr>
              <w:pStyle w:val="TableText"/>
              <w:rPr>
                <w:rFonts w:eastAsia="MS Mincho"/>
                <w:lang w:eastAsia="ja-JP"/>
              </w:rPr>
            </w:pPr>
            <w:r>
              <w:rPr>
                <w:rFonts w:eastAsia="MS Mincho"/>
                <w:lang w:eastAsia="ja-JP"/>
              </w:rPr>
              <w:t>None</w:t>
            </w:r>
          </w:p>
        </w:tc>
      </w:tr>
      <w:tr w:rsidR="0058060A" w:rsidRPr="00FC0A03"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FC0A03" w:rsidRDefault="00E819F5" w:rsidP="00A9346C">
            <w:pPr>
              <w:pStyle w:val="TableText"/>
              <w:rPr>
                <w:rFonts w:eastAsia="MS Mincho"/>
                <w:lang w:val="fr-FR" w:eastAsia="ja-JP"/>
              </w:rPr>
            </w:pPr>
            <w:r w:rsidRPr="00FC0A03">
              <w:rPr>
                <w:rFonts w:eastAsia="MS Mincho"/>
                <w:lang w:val="fr-FR" w:eastAsia="ja-JP"/>
              </w:rPr>
              <w:t xml:space="preserve">3GPP </w:t>
            </w:r>
            <w:r w:rsidR="00A9346C" w:rsidRPr="00FC0A03">
              <w:rPr>
                <w:rFonts w:eastAsia="MS Mincho"/>
                <w:lang w:val="fr-FR" w:eastAsia="ja-JP"/>
              </w:rPr>
              <w:t xml:space="preserve">SA4 (cc 3GPP </w:t>
            </w:r>
            <w:r w:rsidR="00731379" w:rsidRPr="00FC0A03">
              <w:rPr>
                <w:rFonts w:eastAsia="MS Mincho"/>
                <w:lang w:val="fr-FR" w:eastAsia="ja-JP"/>
              </w:rPr>
              <w:t>CT</w:t>
            </w:r>
            <w:r w:rsidRPr="00FC0A03">
              <w:rPr>
                <w:rFonts w:eastAsia="MS Mincho"/>
                <w:lang w:val="fr-FR" w:eastAsia="ja-JP"/>
              </w:rPr>
              <w:t>1</w:t>
            </w:r>
            <w:r w:rsidR="00A9346C" w:rsidRPr="00FC0A03">
              <w:rPr>
                <w:rFonts w:eastAsia="MS Mincho"/>
                <w:lang w:val="fr-FR" w:eastAsia="ja-JP"/>
              </w:rPr>
              <w:t>)</w:t>
            </w:r>
          </w:p>
        </w:tc>
      </w:tr>
    </w:tbl>
    <w:p w:rsidR="00FC0FBE" w:rsidRPr="00FC0A03" w:rsidRDefault="00FC0FBE" w:rsidP="0058060A">
      <w:pPr>
        <w:pStyle w:val="NormalParagraph"/>
        <w:rPr>
          <w:lang w:val="fr-FR"/>
        </w:rPr>
      </w:pPr>
    </w:p>
    <w:p w:rsidR="00AE7E05" w:rsidRDefault="00AE7E05" w:rsidP="00AE7E05">
      <w:pPr>
        <w:pStyle w:val="Heading1"/>
        <w:spacing w:before="0" w:after="120" w:line="240" w:lineRule="auto"/>
      </w:pPr>
      <w:r>
        <w:t>Background</w:t>
      </w:r>
    </w:p>
    <w:p w:rsidR="00B550D8" w:rsidRDefault="007B29A9" w:rsidP="007B29A9">
      <w:pPr>
        <w:pStyle w:val="NormalParagraph"/>
        <w:rPr>
          <w:rFonts w:eastAsia="MS Mincho"/>
          <w:lang w:eastAsia="ja-JP"/>
        </w:rPr>
      </w:pPr>
      <w:bookmarkStart w:id="0" w:name="_GoBack"/>
      <w:r>
        <w:rPr>
          <w:rFonts w:eastAsia="MS Mincho"/>
          <w:lang w:eastAsia="ja-JP"/>
        </w:rPr>
        <w:t xml:space="preserve">NG </w:t>
      </w:r>
      <w:r w:rsidR="002F2C0C">
        <w:rPr>
          <w:rFonts w:eastAsia="MS Mincho"/>
          <w:lang w:eastAsia="ja-JP"/>
        </w:rPr>
        <w:t xml:space="preserve">RILTE </w:t>
      </w:r>
      <w:r w:rsidR="00B550D8">
        <w:rPr>
          <w:rFonts w:eastAsia="MS Mincho"/>
          <w:lang w:eastAsia="ja-JP"/>
        </w:rPr>
        <w:t xml:space="preserve">are currently </w:t>
      </w:r>
      <w:r>
        <w:rPr>
          <w:rFonts w:eastAsia="MS Mincho"/>
          <w:lang w:eastAsia="ja-JP"/>
        </w:rPr>
        <w:t>investigat</w:t>
      </w:r>
      <w:r w:rsidR="00B550D8">
        <w:rPr>
          <w:rFonts w:eastAsia="MS Mincho"/>
          <w:lang w:eastAsia="ja-JP"/>
        </w:rPr>
        <w:t>ing</w:t>
      </w:r>
      <w:r>
        <w:rPr>
          <w:rFonts w:eastAsia="MS Mincho"/>
          <w:lang w:eastAsia="ja-JP"/>
        </w:rPr>
        <w:t xml:space="preserve"> interoperability issues raised by its members with the intent on providing recommended solutions (including clarifications and /or changes to existing specifications both within and external to NG</w:t>
      </w:r>
      <w:r w:rsidR="002F2C0C">
        <w:rPr>
          <w:rFonts w:eastAsia="MS Mincho"/>
          <w:lang w:eastAsia="ja-JP"/>
        </w:rPr>
        <w:t xml:space="preserve"> RILTE</w:t>
      </w:r>
      <w:r w:rsidR="00B550D8">
        <w:rPr>
          <w:rFonts w:eastAsia="MS Mincho"/>
          <w:lang w:eastAsia="ja-JP"/>
        </w:rPr>
        <w:t>) to facilitate VoLTE deployment</w:t>
      </w:r>
      <w:r>
        <w:rPr>
          <w:rFonts w:eastAsia="MS Mincho"/>
          <w:lang w:eastAsia="ja-JP"/>
        </w:rPr>
        <w:t xml:space="preserve">. </w:t>
      </w:r>
    </w:p>
    <w:p w:rsidR="007B29A9" w:rsidRDefault="007B29A9" w:rsidP="007B29A9">
      <w:pPr>
        <w:pStyle w:val="NormalParagraph"/>
        <w:rPr>
          <w:rFonts w:eastAsia="MS Mincho"/>
          <w:lang w:eastAsia="ja-JP"/>
        </w:rPr>
      </w:pPr>
      <w:r>
        <w:rPr>
          <w:rFonts w:eastAsia="MS Mincho"/>
          <w:lang w:eastAsia="ja-JP"/>
        </w:rPr>
        <w:t xml:space="preserve">One such issue raised was </w:t>
      </w:r>
      <w:r w:rsidR="00731379">
        <w:rPr>
          <w:rFonts w:eastAsia="MS Mincho"/>
          <w:lang w:eastAsia="ja-JP"/>
        </w:rPr>
        <w:t xml:space="preserve">with regard to the negotiation and related sending of RTCP as part of a voice call. During these discussions, it was noted that there was some missing information in the related 3GPP specification TS 26.114.  Hence this issue is brought to the attention of </w:t>
      </w:r>
      <w:r w:rsidR="00A9346C">
        <w:rPr>
          <w:rFonts w:eastAsia="MS Mincho"/>
          <w:lang w:eastAsia="ja-JP"/>
        </w:rPr>
        <w:t>SA4</w:t>
      </w:r>
      <w:r w:rsidR="00731379">
        <w:rPr>
          <w:rFonts w:eastAsia="MS Mincho"/>
          <w:lang w:eastAsia="ja-JP"/>
        </w:rPr>
        <w:t xml:space="preserve"> for consideration. </w:t>
      </w:r>
    </w:p>
    <w:p w:rsidR="00731379" w:rsidRDefault="00731379" w:rsidP="00731379">
      <w:pPr>
        <w:pStyle w:val="Heading1"/>
        <w:spacing w:before="0" w:after="120" w:line="240" w:lineRule="auto"/>
      </w:pPr>
      <w:r>
        <w:t>Details</w:t>
      </w:r>
    </w:p>
    <w:p w:rsidR="00731379" w:rsidRDefault="00731379" w:rsidP="00731379">
      <w:pPr>
        <w:pStyle w:val="NormalParagraph"/>
      </w:pPr>
      <w:r>
        <w:t xml:space="preserve">The </w:t>
      </w:r>
      <w:r w:rsidR="002F2C0C">
        <w:t>RILTE</w:t>
      </w:r>
      <w:r>
        <w:t xml:space="preserve"> discussions were related to clarifying UE behaviour when RTCP bandwidth attributes (RR and RS as defined in IETF RFC 3556) </w:t>
      </w:r>
      <w:r w:rsidR="002175BF">
        <w:t xml:space="preserve">are set to zero values when signalled as part of the SDP Offer / Answer exchange during a voice session establishment. </w:t>
      </w:r>
    </w:p>
    <w:p w:rsidR="00D37347" w:rsidRDefault="002F2C0C" w:rsidP="00D37347">
      <w:pPr>
        <w:pStyle w:val="NormalParagraph"/>
      </w:pPr>
      <w:r>
        <w:lastRenderedPageBreak/>
        <w:t>NG RILTE</w:t>
      </w:r>
      <w:r w:rsidR="002175BF">
        <w:t xml:space="preserve"> notes that 3GPP TS 26.114 describes (in clause 7.3.1) the case when a UE receives an SDP Offer containing RR=0 and RS=0, i.e. </w:t>
      </w:r>
    </w:p>
    <w:p w:rsidR="002175BF" w:rsidRDefault="002175BF" w:rsidP="00D37347">
      <w:pPr>
        <w:pStyle w:val="NormalParagraph"/>
        <w:ind w:left="720"/>
        <w:rPr>
          <w:rFonts w:eastAsia="MS Mincho"/>
          <w:lang w:eastAsia="ja-JP"/>
        </w:rPr>
      </w:pPr>
      <w:r w:rsidRPr="002175BF">
        <w:rPr>
          <w:i/>
        </w:rPr>
        <w:t>If a MTSI client receives SDP bandwidth modifiers for RTCP equal to zero from the originating MTSI client, it should reply (via the SIP protocol) by setting its RTCP bandwidth using SDP bandwidth modifiers with values equal to zero.</w:t>
      </w:r>
    </w:p>
    <w:p w:rsidR="002175BF" w:rsidRDefault="002175BF" w:rsidP="00731379">
      <w:pPr>
        <w:pStyle w:val="NormalParagraph"/>
        <w:rPr>
          <w:rFonts w:eastAsia="MS Mincho"/>
          <w:lang w:eastAsia="ja-JP"/>
        </w:rPr>
      </w:pPr>
      <w:r>
        <w:rPr>
          <w:rFonts w:eastAsia="MS Mincho"/>
          <w:lang w:eastAsia="ja-JP"/>
        </w:rPr>
        <w:t>In this case, the SDP Answer will also include RR=0 and RS=0 and RTCP is disabled for that session.</w:t>
      </w:r>
    </w:p>
    <w:p w:rsidR="00E91075" w:rsidRDefault="002175BF" w:rsidP="00D37347">
      <w:pPr>
        <w:pStyle w:val="NormalParagraph"/>
        <w:rPr>
          <w:rFonts w:eastAsia="MS Mincho"/>
          <w:lang w:eastAsia="ja-JP"/>
        </w:rPr>
      </w:pPr>
      <w:r>
        <w:rPr>
          <w:rFonts w:eastAsia="MS Mincho"/>
          <w:lang w:eastAsia="ja-JP"/>
        </w:rPr>
        <w:t>The scenario that requires further clarity is where the SDP Offer contains non-zero values of the RTCP bandwidth attributes but the SDP Answer contains RR=0 and RS=0. In this case, it is clear that the Originating UE (Offerer) shall not send RTCP. However, there was debate as to whether the Terminating UE (Answerer) would send RTCP</w:t>
      </w:r>
      <w:r w:rsidR="00E91075">
        <w:rPr>
          <w:rFonts w:eastAsia="MS Mincho"/>
          <w:lang w:eastAsia="ja-JP"/>
        </w:rPr>
        <w:t xml:space="preserve"> in this case</w:t>
      </w:r>
      <w:r>
        <w:rPr>
          <w:rFonts w:eastAsia="MS Mincho"/>
          <w:lang w:eastAsia="ja-JP"/>
        </w:rPr>
        <w:t xml:space="preserve">. </w:t>
      </w:r>
      <w:r w:rsidR="00E91075">
        <w:rPr>
          <w:rFonts w:eastAsia="MS Mincho"/>
          <w:lang w:eastAsia="ja-JP"/>
        </w:rPr>
        <w:t xml:space="preserve"> </w:t>
      </w:r>
    </w:p>
    <w:p w:rsidR="0071662D" w:rsidRDefault="002F2C0C" w:rsidP="00D37347">
      <w:pPr>
        <w:pStyle w:val="NormalParagraph"/>
        <w:rPr>
          <w:rFonts w:eastAsia="MS Mincho"/>
          <w:lang w:eastAsia="ja-JP"/>
        </w:rPr>
      </w:pPr>
      <w:r>
        <w:rPr>
          <w:rFonts w:eastAsia="MS Mincho"/>
          <w:lang w:eastAsia="ja-JP"/>
        </w:rPr>
        <w:t>NG RILTE</w:t>
      </w:r>
      <w:r w:rsidR="00E91075">
        <w:rPr>
          <w:rFonts w:eastAsia="MS Mincho"/>
          <w:lang w:eastAsia="ja-JP"/>
        </w:rPr>
        <w:t xml:space="preserve"> assume</w:t>
      </w:r>
      <w:r>
        <w:rPr>
          <w:rFonts w:eastAsia="MS Mincho"/>
          <w:lang w:eastAsia="ja-JP"/>
        </w:rPr>
        <w:t>s</w:t>
      </w:r>
      <w:r w:rsidR="00E91075">
        <w:rPr>
          <w:rFonts w:eastAsia="MS Mincho"/>
          <w:lang w:eastAsia="ja-JP"/>
        </w:rPr>
        <w:t xml:space="preserve"> that </w:t>
      </w:r>
      <w:r w:rsidR="002175BF">
        <w:rPr>
          <w:rFonts w:eastAsia="MS Mincho"/>
          <w:lang w:eastAsia="ja-JP"/>
        </w:rPr>
        <w:t xml:space="preserve">terminating UE </w:t>
      </w:r>
      <w:r w:rsidR="00E91075">
        <w:rPr>
          <w:rFonts w:eastAsia="MS Mincho"/>
          <w:lang w:eastAsia="ja-JP"/>
        </w:rPr>
        <w:t>should</w:t>
      </w:r>
      <w:r w:rsidR="002175BF">
        <w:rPr>
          <w:rFonts w:eastAsia="MS Mincho"/>
          <w:lang w:eastAsia="ja-JP"/>
        </w:rPr>
        <w:t xml:space="preserve"> send RTCP </w:t>
      </w:r>
      <w:r w:rsidR="000A1418">
        <w:rPr>
          <w:rFonts w:eastAsia="MS Mincho"/>
          <w:lang w:eastAsia="ja-JP"/>
        </w:rPr>
        <w:t>to the originating UE</w:t>
      </w:r>
      <w:r w:rsidR="00E91075">
        <w:rPr>
          <w:rFonts w:eastAsia="MS Mincho"/>
          <w:lang w:eastAsia="ja-JP"/>
        </w:rPr>
        <w:t xml:space="preserve"> as the originating UE has allocated RTCP bandwidth and is expecting reception of RTCP packets.   </w:t>
      </w:r>
      <w:r w:rsidR="000A1418">
        <w:rPr>
          <w:rFonts w:eastAsia="MS Mincho"/>
          <w:lang w:eastAsia="ja-JP"/>
        </w:rPr>
        <w:t xml:space="preserve"> </w:t>
      </w:r>
      <w:r w:rsidR="00E91075">
        <w:rPr>
          <w:rFonts w:eastAsia="MS Mincho"/>
          <w:lang w:eastAsia="ja-JP"/>
        </w:rPr>
        <w:t xml:space="preserve"> </w:t>
      </w:r>
    </w:p>
    <w:p w:rsidR="00AE7E05" w:rsidRDefault="00AE7E05" w:rsidP="00AE7E05">
      <w:pPr>
        <w:pStyle w:val="Heading1"/>
        <w:spacing w:before="0" w:after="120" w:line="240" w:lineRule="auto"/>
      </w:pPr>
      <w:r>
        <w:t>Actions</w:t>
      </w:r>
    </w:p>
    <w:p w:rsidR="00B550D8" w:rsidRDefault="00AE7E05" w:rsidP="00D37347">
      <w:r>
        <w:t xml:space="preserve">3GPP </w:t>
      </w:r>
      <w:r w:rsidR="00A9346C">
        <w:t>SA4</w:t>
      </w:r>
      <w:r>
        <w:t xml:space="preserve"> </w:t>
      </w:r>
      <w:r w:rsidR="00117627">
        <w:t xml:space="preserve">is </w:t>
      </w:r>
      <w:r>
        <w:t xml:space="preserve">kindly </w:t>
      </w:r>
      <w:r w:rsidR="00873EAA">
        <w:t xml:space="preserve">requested to consider the issue and </w:t>
      </w:r>
      <w:r w:rsidR="00E91075">
        <w:t xml:space="preserve">comment on assumption made by </w:t>
      </w:r>
      <w:r w:rsidR="002F2C0C">
        <w:t>NG RILTE</w:t>
      </w:r>
      <w:r w:rsidR="00E91075">
        <w:t xml:space="preserve"> and also </w:t>
      </w:r>
      <w:r w:rsidR="00873EAA">
        <w:t xml:space="preserve">whether any modifications are needed to any of their specifications to provide further clarification on the </w:t>
      </w:r>
      <w:r w:rsidR="000A1418">
        <w:t>correct UE behaviour</w:t>
      </w:r>
      <w:r w:rsidR="00873EAA">
        <w:t xml:space="preserve">. </w:t>
      </w:r>
      <w:r w:rsidR="00D37347">
        <w:t xml:space="preserve"> </w:t>
      </w:r>
    </w:p>
    <w:bookmarkEnd w:id="0"/>
    <w:p w:rsidR="00AE7E05" w:rsidRDefault="00AE7E05" w:rsidP="00AE7E05">
      <w:pPr>
        <w:pStyle w:val="Heading1"/>
      </w:pPr>
      <w:r>
        <w:t>Next meetings</w:t>
      </w:r>
    </w:p>
    <w:p w:rsidR="00AE7E05" w:rsidRPr="0081009D" w:rsidRDefault="00AE7E05" w:rsidP="00AE7E05">
      <w:pPr>
        <w:pStyle w:val="NormalParagraph"/>
      </w:pPr>
      <w:r w:rsidRPr="00135598">
        <w:t>RILTE #</w:t>
      </w:r>
      <w:r w:rsidR="00D37347">
        <w:t>50</w:t>
      </w:r>
      <w:r>
        <w:t xml:space="preserve"> </w:t>
      </w:r>
      <w:r w:rsidR="00D37347">
        <w:t>11</w:t>
      </w:r>
      <w:r>
        <w:t>-</w:t>
      </w:r>
      <w:r w:rsidR="00D37347">
        <w:t>Feb</w:t>
      </w:r>
      <w:r>
        <w:t xml:space="preserve"> 201</w:t>
      </w:r>
      <w:r w:rsidR="00D37347">
        <w:t>6</w:t>
      </w:r>
    </w:p>
    <w:p w:rsidR="003F70BB" w:rsidRPr="00C201D7" w:rsidRDefault="003F70BB" w:rsidP="003F70BB">
      <w:pPr>
        <w:pStyle w:val="NormalParagraph"/>
        <w:rPr>
          <w:rFonts w:eastAsia="MS Mincho"/>
          <w:b/>
          <w:lang w:eastAsia="ja-JP"/>
        </w:rPr>
      </w:pPr>
    </w:p>
    <w:sectPr w:rsidR="003F70BB" w:rsidRPr="00C201D7" w:rsidSect="005B0316">
      <w:headerReference w:type="even" r:id="rId19"/>
      <w:headerReference w:type="default" r:id="rId20"/>
      <w:footerReference w:type="default" r:id="rId21"/>
      <w:headerReference w:type="first" r:id="rId22"/>
      <w:pgSz w:w="11906" w:h="16838" w:code="9"/>
      <w:pgMar w:top="1440" w:right="1469" w:bottom="1440" w:left="1469" w:header="72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695B" w:rsidRDefault="00E7695B">
      <w:r>
        <w:separator/>
      </w:r>
    </w:p>
    <w:p w:rsidR="00E7695B" w:rsidRDefault="00E7695B"/>
    <w:p w:rsidR="00E7695B" w:rsidRDefault="00E7695B"/>
    <w:p w:rsidR="00E7695B" w:rsidRDefault="00E7695B"/>
    <w:p w:rsidR="00E7695B" w:rsidRDefault="00E7695B"/>
    <w:p w:rsidR="00E7695B" w:rsidRDefault="00E7695B"/>
    <w:p w:rsidR="00E7695B" w:rsidRDefault="00E7695B"/>
    <w:p w:rsidR="00E7695B" w:rsidRDefault="00E7695B"/>
    <w:p w:rsidR="00E7695B" w:rsidRDefault="00E7695B"/>
  </w:endnote>
  <w:endnote w:type="continuationSeparator" w:id="0">
    <w:p w:rsidR="00E7695B" w:rsidRDefault="00E7695B">
      <w:r>
        <w:continuationSeparator/>
      </w:r>
    </w:p>
    <w:p w:rsidR="00E7695B" w:rsidRDefault="00E7695B"/>
    <w:p w:rsidR="00E7695B" w:rsidRDefault="00E7695B"/>
    <w:p w:rsidR="00E7695B" w:rsidRDefault="00E7695B"/>
    <w:p w:rsidR="00E7695B" w:rsidRDefault="00E7695B"/>
    <w:p w:rsidR="00E7695B" w:rsidRDefault="00E7695B"/>
    <w:p w:rsidR="00E7695B" w:rsidRDefault="00E7695B"/>
    <w:p w:rsidR="00E7695B" w:rsidRDefault="00E7695B"/>
    <w:p w:rsidR="00E7695B" w:rsidRDefault="00E769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695B" w:rsidRDefault="00E7695B">
      <w:r>
        <w:separator/>
      </w:r>
    </w:p>
    <w:p w:rsidR="00E7695B" w:rsidRDefault="00E7695B"/>
    <w:p w:rsidR="00E7695B" w:rsidRDefault="00E7695B"/>
    <w:p w:rsidR="00E7695B" w:rsidRDefault="00E7695B"/>
    <w:p w:rsidR="00E7695B" w:rsidRDefault="00E7695B"/>
    <w:p w:rsidR="00E7695B" w:rsidRDefault="00E7695B"/>
    <w:p w:rsidR="00E7695B" w:rsidRDefault="00E7695B"/>
    <w:p w:rsidR="00E7695B" w:rsidRDefault="00E7695B"/>
    <w:p w:rsidR="00E7695B" w:rsidRDefault="00E7695B"/>
  </w:footnote>
  <w:footnote w:type="continuationSeparator" w:id="0">
    <w:p w:rsidR="00E7695B" w:rsidRDefault="00E7695B">
      <w:r>
        <w:continuationSeparator/>
      </w:r>
    </w:p>
    <w:p w:rsidR="00E7695B" w:rsidRDefault="00E7695B"/>
    <w:p w:rsidR="00E7695B" w:rsidRDefault="00E7695B"/>
    <w:p w:rsidR="00E7695B" w:rsidRDefault="00E7695B"/>
    <w:p w:rsidR="00E7695B" w:rsidRDefault="00E7695B"/>
    <w:p w:rsidR="00E7695B" w:rsidRDefault="00E7695B"/>
    <w:p w:rsidR="00E7695B" w:rsidRDefault="00E7695B"/>
    <w:p w:rsidR="00E7695B" w:rsidRDefault="00E7695B"/>
    <w:p w:rsidR="00E7695B" w:rsidRDefault="00E7695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Default="00C66843">
    <w:pPr>
      <w:pStyle w:val="Header"/>
    </w:pPr>
  </w:p>
  <w:p w:rsidR="00C66843" w:rsidRDefault="00C6684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0A03" w:rsidRPr="00F04B04" w:rsidRDefault="00FC0A03" w:rsidP="0060180A">
    <w:pPr>
      <w:pStyle w:val="Header"/>
    </w:pPr>
  </w:p>
  <w:p w:rsidR="00C66843" w:rsidRDefault="00C66843"/>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0316" w:rsidRPr="00F54565" w:rsidRDefault="005B0316" w:rsidP="005B0316">
    <w:pPr>
      <w:tabs>
        <w:tab w:val="right" w:pos="9639"/>
      </w:tabs>
      <w:ind w:right="-1"/>
      <w:rPr>
        <w:rFonts w:cs="Arial"/>
        <w:b/>
        <w:i/>
        <w:color w:val="000000"/>
        <w:szCs w:val="22"/>
      </w:rPr>
    </w:pPr>
    <w:r w:rsidRPr="00F54565">
      <w:rPr>
        <w:rFonts w:cs="Arial"/>
        <w:szCs w:val="22"/>
        <w:lang w:val="en-US"/>
      </w:rPr>
      <w:t>TSG-SA4#87 meeting</w:t>
    </w:r>
    <w:r w:rsidRPr="00F54565">
      <w:rPr>
        <w:rFonts w:cs="Arial"/>
        <w:b/>
        <w:i/>
        <w:szCs w:val="22"/>
      </w:rPr>
      <w:tab/>
      <w:t>Tdoc S4 (16</w:t>
    </w:r>
    <w:r>
      <w:rPr>
        <w:rFonts w:cs="Arial"/>
        <w:b/>
        <w:i/>
        <w:color w:val="000000"/>
        <w:szCs w:val="22"/>
      </w:rPr>
      <w:t>)0153</w:t>
    </w:r>
  </w:p>
  <w:p w:rsidR="005B0316" w:rsidRDefault="005B0316" w:rsidP="005B0316">
    <w:pPr>
      <w:pStyle w:val="Header"/>
      <w:tabs>
        <w:tab w:val="right" w:pos="9639"/>
      </w:tabs>
      <w:rPr>
        <w:rFonts w:cs="Arial"/>
        <w:sz w:val="22"/>
      </w:rPr>
    </w:pPr>
    <w:r w:rsidRPr="00F54565">
      <w:rPr>
        <w:rFonts w:cs="Arial"/>
        <w:sz w:val="22"/>
      </w:rPr>
      <w:t>25 – 29 January, 2016, Sophia An</w:t>
    </w:r>
    <w:r>
      <w:rPr>
        <w:rFonts w:cs="Arial"/>
        <w:sz w:val="22"/>
      </w:rPr>
      <w:t>tipolis, France</w:t>
    </w:r>
    <w:r>
      <w:rPr>
        <w:rFonts w:cs="Arial"/>
        <w:sz w:val="22"/>
      </w:rPr>
      <w:tab/>
      <w:t>Agenda Item: 5.4</w:t>
    </w:r>
  </w:p>
  <w:p w:rsidR="005B0316" w:rsidRDefault="005B0316" w:rsidP="005B0316">
    <w:pPr>
      <w:pStyle w:val="Header"/>
    </w:pPr>
  </w:p>
  <w:p w:rsidR="00FC0A03" w:rsidRDefault="00FC0A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447DE8"/>
    <w:multiLevelType w:val="hybridMultilevel"/>
    <w:tmpl w:val="56B601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9E453EC"/>
    <w:multiLevelType w:val="hybridMultilevel"/>
    <w:tmpl w:val="7E26E1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9D2589"/>
    <w:multiLevelType w:val="hybridMultilevel"/>
    <w:tmpl w:val="7CF4269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8"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609B6BEB"/>
    <w:multiLevelType w:val="hybridMultilevel"/>
    <w:tmpl w:val="19CAD0D4"/>
    <w:lvl w:ilvl="0" w:tplc="08090001">
      <w:start w:val="1"/>
      <w:numFmt w:val="bullet"/>
      <w:lvlText w:val=""/>
      <w:lvlJc w:val="left"/>
      <w:pPr>
        <w:tabs>
          <w:tab w:val="num" w:pos="700"/>
        </w:tabs>
        <w:ind w:left="700" w:hanging="360"/>
      </w:pPr>
      <w:rPr>
        <w:rFonts w:ascii="Symbol" w:hAnsi="Symbol" w:hint="default"/>
      </w:rPr>
    </w:lvl>
    <w:lvl w:ilvl="1" w:tplc="79A2BCE4">
      <w:numFmt w:val="bullet"/>
      <w:lvlText w:val="•"/>
      <w:lvlJc w:val="left"/>
      <w:pPr>
        <w:ind w:left="2140" w:hanging="720"/>
      </w:pPr>
      <w:rPr>
        <w:rFonts w:ascii="Arial" w:eastAsia="SimSun" w:hAnsi="Arial" w:cs="Arial" w:hint="default"/>
      </w:rPr>
    </w:lvl>
    <w:lvl w:ilvl="2" w:tplc="0809001B" w:tentative="1">
      <w:start w:val="1"/>
      <w:numFmt w:val="lowerRoman"/>
      <w:lvlText w:val="%3."/>
      <w:lvlJc w:val="right"/>
      <w:pPr>
        <w:tabs>
          <w:tab w:val="num" w:pos="2500"/>
        </w:tabs>
        <w:ind w:left="2500" w:hanging="180"/>
      </w:pPr>
      <w:rPr>
        <w:rFonts w:cs="Times New Roman"/>
      </w:rPr>
    </w:lvl>
    <w:lvl w:ilvl="3" w:tplc="0809000F" w:tentative="1">
      <w:start w:val="1"/>
      <w:numFmt w:val="decimal"/>
      <w:lvlText w:val="%4."/>
      <w:lvlJc w:val="left"/>
      <w:pPr>
        <w:tabs>
          <w:tab w:val="num" w:pos="3220"/>
        </w:tabs>
        <w:ind w:left="3220" w:hanging="360"/>
      </w:pPr>
      <w:rPr>
        <w:rFonts w:cs="Times New Roman"/>
      </w:rPr>
    </w:lvl>
    <w:lvl w:ilvl="4" w:tplc="08090019" w:tentative="1">
      <w:start w:val="1"/>
      <w:numFmt w:val="lowerLetter"/>
      <w:lvlText w:val="%5."/>
      <w:lvlJc w:val="left"/>
      <w:pPr>
        <w:tabs>
          <w:tab w:val="num" w:pos="3940"/>
        </w:tabs>
        <w:ind w:left="3940" w:hanging="360"/>
      </w:pPr>
      <w:rPr>
        <w:rFonts w:cs="Times New Roman"/>
      </w:rPr>
    </w:lvl>
    <w:lvl w:ilvl="5" w:tplc="0809001B" w:tentative="1">
      <w:start w:val="1"/>
      <w:numFmt w:val="lowerRoman"/>
      <w:lvlText w:val="%6."/>
      <w:lvlJc w:val="right"/>
      <w:pPr>
        <w:tabs>
          <w:tab w:val="num" w:pos="4660"/>
        </w:tabs>
        <w:ind w:left="4660" w:hanging="180"/>
      </w:pPr>
      <w:rPr>
        <w:rFonts w:cs="Times New Roman"/>
      </w:rPr>
    </w:lvl>
    <w:lvl w:ilvl="6" w:tplc="0809000F" w:tentative="1">
      <w:start w:val="1"/>
      <w:numFmt w:val="decimal"/>
      <w:lvlText w:val="%7."/>
      <w:lvlJc w:val="left"/>
      <w:pPr>
        <w:tabs>
          <w:tab w:val="num" w:pos="5380"/>
        </w:tabs>
        <w:ind w:left="5380" w:hanging="360"/>
      </w:pPr>
      <w:rPr>
        <w:rFonts w:cs="Times New Roman"/>
      </w:rPr>
    </w:lvl>
    <w:lvl w:ilvl="7" w:tplc="08090019" w:tentative="1">
      <w:start w:val="1"/>
      <w:numFmt w:val="lowerLetter"/>
      <w:lvlText w:val="%8."/>
      <w:lvlJc w:val="left"/>
      <w:pPr>
        <w:tabs>
          <w:tab w:val="num" w:pos="6100"/>
        </w:tabs>
        <w:ind w:left="6100" w:hanging="360"/>
      </w:pPr>
      <w:rPr>
        <w:rFonts w:cs="Times New Roman"/>
      </w:rPr>
    </w:lvl>
    <w:lvl w:ilvl="8" w:tplc="0809001B" w:tentative="1">
      <w:start w:val="1"/>
      <w:numFmt w:val="lowerRoman"/>
      <w:lvlText w:val="%9."/>
      <w:lvlJc w:val="right"/>
      <w:pPr>
        <w:tabs>
          <w:tab w:val="num" w:pos="6820"/>
        </w:tabs>
        <w:ind w:left="6820" w:hanging="180"/>
      </w:pPr>
      <w:rPr>
        <w:rFonts w:cs="Times New Roman"/>
      </w:rPr>
    </w:lvl>
  </w:abstractNum>
  <w:abstractNum w:abstractNumId="23"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5"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1"/>
  </w:num>
  <w:num w:numId="3">
    <w:abstractNumId w:val="10"/>
  </w:num>
  <w:num w:numId="4">
    <w:abstractNumId w:val="5"/>
  </w:num>
  <w:num w:numId="5">
    <w:abstractNumId w:val="1"/>
  </w:num>
  <w:num w:numId="6">
    <w:abstractNumId w:val="2"/>
  </w:num>
  <w:num w:numId="7">
    <w:abstractNumId w:val="19"/>
  </w:num>
  <w:num w:numId="8">
    <w:abstractNumId w:val="21"/>
  </w:num>
  <w:num w:numId="9">
    <w:abstractNumId w:val="12"/>
  </w:num>
  <w:num w:numId="10">
    <w:abstractNumId w:val="4"/>
  </w:num>
  <w:num w:numId="11">
    <w:abstractNumId w:val="0"/>
  </w:num>
  <w:num w:numId="12">
    <w:abstractNumId w:val="23"/>
  </w:num>
  <w:num w:numId="13">
    <w:abstractNumId w:val="6"/>
  </w:num>
  <w:num w:numId="14">
    <w:abstractNumId w:val="17"/>
  </w:num>
  <w:num w:numId="15">
    <w:abstractNumId w:val="7"/>
  </w:num>
  <w:num w:numId="16">
    <w:abstractNumId w:val="14"/>
  </w:num>
  <w:num w:numId="17">
    <w:abstractNumId w:val="18"/>
  </w:num>
  <w:num w:numId="18">
    <w:abstractNumId w:val="13"/>
  </w:num>
  <w:num w:numId="19">
    <w:abstractNumId w:val="8"/>
  </w:num>
  <w:num w:numId="20">
    <w:abstractNumId w:val="3"/>
  </w:num>
  <w:num w:numId="21">
    <w:abstractNumId w:val="22"/>
  </w:num>
  <w:num w:numId="22">
    <w:abstractNumId w:val="9"/>
  </w:num>
  <w:num w:numId="23">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10F4A"/>
    <w:rsid w:val="00015377"/>
    <w:rsid w:val="00020B5B"/>
    <w:rsid w:val="00021362"/>
    <w:rsid w:val="000227EF"/>
    <w:rsid w:val="0002515C"/>
    <w:rsid w:val="00026610"/>
    <w:rsid w:val="00027D0A"/>
    <w:rsid w:val="00027F5F"/>
    <w:rsid w:val="00036FC0"/>
    <w:rsid w:val="00045075"/>
    <w:rsid w:val="000460CB"/>
    <w:rsid w:val="000524C4"/>
    <w:rsid w:val="00055694"/>
    <w:rsid w:val="0005647E"/>
    <w:rsid w:val="00063E5A"/>
    <w:rsid w:val="00072292"/>
    <w:rsid w:val="00081BE1"/>
    <w:rsid w:val="0008722D"/>
    <w:rsid w:val="000906B1"/>
    <w:rsid w:val="00093416"/>
    <w:rsid w:val="00096622"/>
    <w:rsid w:val="00097FBD"/>
    <w:rsid w:val="000A1418"/>
    <w:rsid w:val="000A1E09"/>
    <w:rsid w:val="000A3B37"/>
    <w:rsid w:val="000A3CD4"/>
    <w:rsid w:val="000A7FB4"/>
    <w:rsid w:val="000B14A9"/>
    <w:rsid w:val="000B6930"/>
    <w:rsid w:val="000C07CC"/>
    <w:rsid w:val="000C0D1D"/>
    <w:rsid w:val="000C408B"/>
    <w:rsid w:val="000D2124"/>
    <w:rsid w:val="000D2394"/>
    <w:rsid w:val="000D3142"/>
    <w:rsid w:val="000D3218"/>
    <w:rsid w:val="000D7D34"/>
    <w:rsid w:val="000E0BC2"/>
    <w:rsid w:val="000E346F"/>
    <w:rsid w:val="000E4F93"/>
    <w:rsid w:val="000E753F"/>
    <w:rsid w:val="000E7E68"/>
    <w:rsid w:val="000F0EF2"/>
    <w:rsid w:val="000F13B9"/>
    <w:rsid w:val="000F5151"/>
    <w:rsid w:val="000F6BF7"/>
    <w:rsid w:val="00100606"/>
    <w:rsid w:val="00102A40"/>
    <w:rsid w:val="00102FFC"/>
    <w:rsid w:val="0010527B"/>
    <w:rsid w:val="00105AB6"/>
    <w:rsid w:val="001101FF"/>
    <w:rsid w:val="0011694F"/>
    <w:rsid w:val="00117627"/>
    <w:rsid w:val="001202FC"/>
    <w:rsid w:val="00120435"/>
    <w:rsid w:val="00123B5C"/>
    <w:rsid w:val="00124CAE"/>
    <w:rsid w:val="00133251"/>
    <w:rsid w:val="00133E60"/>
    <w:rsid w:val="00141CF3"/>
    <w:rsid w:val="00143486"/>
    <w:rsid w:val="00145D0E"/>
    <w:rsid w:val="001509BB"/>
    <w:rsid w:val="00151873"/>
    <w:rsid w:val="00152851"/>
    <w:rsid w:val="00153D4B"/>
    <w:rsid w:val="0015502D"/>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2C48"/>
    <w:rsid w:val="0020565C"/>
    <w:rsid w:val="00206D44"/>
    <w:rsid w:val="00215EB0"/>
    <w:rsid w:val="002170FB"/>
    <w:rsid w:val="002175BF"/>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84EEC"/>
    <w:rsid w:val="00290C5D"/>
    <w:rsid w:val="00292D1F"/>
    <w:rsid w:val="0029433A"/>
    <w:rsid w:val="00294383"/>
    <w:rsid w:val="002A3ECB"/>
    <w:rsid w:val="002A71B3"/>
    <w:rsid w:val="002A7EF7"/>
    <w:rsid w:val="002B07A0"/>
    <w:rsid w:val="002B10AB"/>
    <w:rsid w:val="002C0B79"/>
    <w:rsid w:val="002C6CA9"/>
    <w:rsid w:val="002C7516"/>
    <w:rsid w:val="002D05F9"/>
    <w:rsid w:val="002D2A85"/>
    <w:rsid w:val="002D2E4B"/>
    <w:rsid w:val="002E0473"/>
    <w:rsid w:val="002E2CC1"/>
    <w:rsid w:val="002E5F10"/>
    <w:rsid w:val="002F1E10"/>
    <w:rsid w:val="002F2C0C"/>
    <w:rsid w:val="002F350A"/>
    <w:rsid w:val="00304A60"/>
    <w:rsid w:val="00311DC4"/>
    <w:rsid w:val="00315FBE"/>
    <w:rsid w:val="00317475"/>
    <w:rsid w:val="00324EB0"/>
    <w:rsid w:val="00327828"/>
    <w:rsid w:val="00336E4A"/>
    <w:rsid w:val="003411C5"/>
    <w:rsid w:val="00343311"/>
    <w:rsid w:val="0034426E"/>
    <w:rsid w:val="00350B36"/>
    <w:rsid w:val="00353971"/>
    <w:rsid w:val="0035746E"/>
    <w:rsid w:val="00360D05"/>
    <w:rsid w:val="00373511"/>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477F"/>
    <w:rsid w:val="003B68E8"/>
    <w:rsid w:val="003C19C7"/>
    <w:rsid w:val="003C233A"/>
    <w:rsid w:val="003C56CC"/>
    <w:rsid w:val="003C6920"/>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395D"/>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1F47"/>
    <w:rsid w:val="0047353D"/>
    <w:rsid w:val="004757A4"/>
    <w:rsid w:val="00480114"/>
    <w:rsid w:val="00480D70"/>
    <w:rsid w:val="004831F3"/>
    <w:rsid w:val="004848FE"/>
    <w:rsid w:val="00484FC0"/>
    <w:rsid w:val="00486AB3"/>
    <w:rsid w:val="004A36F8"/>
    <w:rsid w:val="004A3D2D"/>
    <w:rsid w:val="004B10BD"/>
    <w:rsid w:val="004B175F"/>
    <w:rsid w:val="004B215E"/>
    <w:rsid w:val="004B313B"/>
    <w:rsid w:val="004B7996"/>
    <w:rsid w:val="004C06BC"/>
    <w:rsid w:val="004C2301"/>
    <w:rsid w:val="004E3639"/>
    <w:rsid w:val="004E7764"/>
    <w:rsid w:val="004F2730"/>
    <w:rsid w:val="004F667D"/>
    <w:rsid w:val="004F7C9F"/>
    <w:rsid w:val="005072B0"/>
    <w:rsid w:val="00507377"/>
    <w:rsid w:val="00515500"/>
    <w:rsid w:val="005200E4"/>
    <w:rsid w:val="00521626"/>
    <w:rsid w:val="0052752C"/>
    <w:rsid w:val="005343AE"/>
    <w:rsid w:val="00535946"/>
    <w:rsid w:val="00535B87"/>
    <w:rsid w:val="005364AB"/>
    <w:rsid w:val="00537187"/>
    <w:rsid w:val="00537934"/>
    <w:rsid w:val="00537BE2"/>
    <w:rsid w:val="00543DE5"/>
    <w:rsid w:val="00552E68"/>
    <w:rsid w:val="00553927"/>
    <w:rsid w:val="00554BF1"/>
    <w:rsid w:val="00561165"/>
    <w:rsid w:val="00561C02"/>
    <w:rsid w:val="005636AF"/>
    <w:rsid w:val="00563F39"/>
    <w:rsid w:val="00570F0F"/>
    <w:rsid w:val="00572A28"/>
    <w:rsid w:val="00573499"/>
    <w:rsid w:val="00573E05"/>
    <w:rsid w:val="0058060A"/>
    <w:rsid w:val="005809FB"/>
    <w:rsid w:val="0058361C"/>
    <w:rsid w:val="00594FD7"/>
    <w:rsid w:val="00595A57"/>
    <w:rsid w:val="00597531"/>
    <w:rsid w:val="00597597"/>
    <w:rsid w:val="005B0316"/>
    <w:rsid w:val="005B1030"/>
    <w:rsid w:val="005B665E"/>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71686"/>
    <w:rsid w:val="006779E6"/>
    <w:rsid w:val="00681879"/>
    <w:rsid w:val="006822D9"/>
    <w:rsid w:val="00686CAC"/>
    <w:rsid w:val="00686DAE"/>
    <w:rsid w:val="00691301"/>
    <w:rsid w:val="00694212"/>
    <w:rsid w:val="00694E01"/>
    <w:rsid w:val="00696B23"/>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5C08"/>
    <w:rsid w:val="006F6857"/>
    <w:rsid w:val="00701C4C"/>
    <w:rsid w:val="00702875"/>
    <w:rsid w:val="007058E5"/>
    <w:rsid w:val="0070616B"/>
    <w:rsid w:val="0071340D"/>
    <w:rsid w:val="0071662D"/>
    <w:rsid w:val="00722A43"/>
    <w:rsid w:val="007236F8"/>
    <w:rsid w:val="00731379"/>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1C2F"/>
    <w:rsid w:val="00794E39"/>
    <w:rsid w:val="00795CDE"/>
    <w:rsid w:val="007A06B8"/>
    <w:rsid w:val="007A07D3"/>
    <w:rsid w:val="007A3786"/>
    <w:rsid w:val="007B1585"/>
    <w:rsid w:val="007B15E4"/>
    <w:rsid w:val="007B29A9"/>
    <w:rsid w:val="007B4DCE"/>
    <w:rsid w:val="007B6A79"/>
    <w:rsid w:val="007C23C7"/>
    <w:rsid w:val="007C4694"/>
    <w:rsid w:val="007C5DD7"/>
    <w:rsid w:val="007D03D9"/>
    <w:rsid w:val="007D4437"/>
    <w:rsid w:val="007D478C"/>
    <w:rsid w:val="007D4D3E"/>
    <w:rsid w:val="007F268B"/>
    <w:rsid w:val="007F49BA"/>
    <w:rsid w:val="00806EBC"/>
    <w:rsid w:val="0080743E"/>
    <w:rsid w:val="00807F10"/>
    <w:rsid w:val="00813C41"/>
    <w:rsid w:val="00814E74"/>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2FA"/>
    <w:rsid w:val="0084496F"/>
    <w:rsid w:val="00844F92"/>
    <w:rsid w:val="0084681C"/>
    <w:rsid w:val="00846FD1"/>
    <w:rsid w:val="00854B9C"/>
    <w:rsid w:val="008552E2"/>
    <w:rsid w:val="00856F2E"/>
    <w:rsid w:val="00861FEB"/>
    <w:rsid w:val="00867588"/>
    <w:rsid w:val="008737A3"/>
    <w:rsid w:val="00873E7F"/>
    <w:rsid w:val="00873EAA"/>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E4B"/>
    <w:rsid w:val="009C6384"/>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346C"/>
    <w:rsid w:val="00A954F3"/>
    <w:rsid w:val="00A9737B"/>
    <w:rsid w:val="00AA1CEC"/>
    <w:rsid w:val="00AA3D6C"/>
    <w:rsid w:val="00AB0C15"/>
    <w:rsid w:val="00AB27C6"/>
    <w:rsid w:val="00AB376F"/>
    <w:rsid w:val="00AC0900"/>
    <w:rsid w:val="00AC2EF6"/>
    <w:rsid w:val="00AC458F"/>
    <w:rsid w:val="00AC78D2"/>
    <w:rsid w:val="00AD50BF"/>
    <w:rsid w:val="00AD5408"/>
    <w:rsid w:val="00AE71FD"/>
    <w:rsid w:val="00AE7E05"/>
    <w:rsid w:val="00AF22D6"/>
    <w:rsid w:val="00AF2D7B"/>
    <w:rsid w:val="00AF3B83"/>
    <w:rsid w:val="00AF49D3"/>
    <w:rsid w:val="00AF519A"/>
    <w:rsid w:val="00AF7C99"/>
    <w:rsid w:val="00B06EDB"/>
    <w:rsid w:val="00B07826"/>
    <w:rsid w:val="00B11B59"/>
    <w:rsid w:val="00B12DD1"/>
    <w:rsid w:val="00B1315F"/>
    <w:rsid w:val="00B132CA"/>
    <w:rsid w:val="00B16493"/>
    <w:rsid w:val="00B204B4"/>
    <w:rsid w:val="00B20A2F"/>
    <w:rsid w:val="00B20CAE"/>
    <w:rsid w:val="00B25487"/>
    <w:rsid w:val="00B25E0E"/>
    <w:rsid w:val="00B2657A"/>
    <w:rsid w:val="00B27255"/>
    <w:rsid w:val="00B31033"/>
    <w:rsid w:val="00B33345"/>
    <w:rsid w:val="00B41244"/>
    <w:rsid w:val="00B42B01"/>
    <w:rsid w:val="00B442BE"/>
    <w:rsid w:val="00B476CB"/>
    <w:rsid w:val="00B524DF"/>
    <w:rsid w:val="00B5269E"/>
    <w:rsid w:val="00B52CC9"/>
    <w:rsid w:val="00B550D8"/>
    <w:rsid w:val="00B62516"/>
    <w:rsid w:val="00B672B1"/>
    <w:rsid w:val="00B672D5"/>
    <w:rsid w:val="00B736CF"/>
    <w:rsid w:val="00B7373E"/>
    <w:rsid w:val="00B8095B"/>
    <w:rsid w:val="00B81E38"/>
    <w:rsid w:val="00B953E6"/>
    <w:rsid w:val="00BA6E6A"/>
    <w:rsid w:val="00BB0CAE"/>
    <w:rsid w:val="00BB25E9"/>
    <w:rsid w:val="00BC78F1"/>
    <w:rsid w:val="00BD0FC6"/>
    <w:rsid w:val="00BD290D"/>
    <w:rsid w:val="00BD2F88"/>
    <w:rsid w:val="00BD3F79"/>
    <w:rsid w:val="00BD54B1"/>
    <w:rsid w:val="00BD73BC"/>
    <w:rsid w:val="00BE274D"/>
    <w:rsid w:val="00BF1D0D"/>
    <w:rsid w:val="00BF27CC"/>
    <w:rsid w:val="00BF46EA"/>
    <w:rsid w:val="00BF5436"/>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2E8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1216C"/>
    <w:rsid w:val="00D200AF"/>
    <w:rsid w:val="00D20D7D"/>
    <w:rsid w:val="00D307ED"/>
    <w:rsid w:val="00D30D63"/>
    <w:rsid w:val="00D35B3C"/>
    <w:rsid w:val="00D364B8"/>
    <w:rsid w:val="00D37347"/>
    <w:rsid w:val="00D42814"/>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3654"/>
    <w:rsid w:val="00E241B5"/>
    <w:rsid w:val="00E256C3"/>
    <w:rsid w:val="00E27F3C"/>
    <w:rsid w:val="00E31DB3"/>
    <w:rsid w:val="00E36EA8"/>
    <w:rsid w:val="00E3713A"/>
    <w:rsid w:val="00E4253C"/>
    <w:rsid w:val="00E4345D"/>
    <w:rsid w:val="00E44CD4"/>
    <w:rsid w:val="00E474FE"/>
    <w:rsid w:val="00E51826"/>
    <w:rsid w:val="00E55957"/>
    <w:rsid w:val="00E55A45"/>
    <w:rsid w:val="00E55AA5"/>
    <w:rsid w:val="00E604C2"/>
    <w:rsid w:val="00E60684"/>
    <w:rsid w:val="00E6278B"/>
    <w:rsid w:val="00E63897"/>
    <w:rsid w:val="00E64483"/>
    <w:rsid w:val="00E6691B"/>
    <w:rsid w:val="00E71455"/>
    <w:rsid w:val="00E7695B"/>
    <w:rsid w:val="00E819F5"/>
    <w:rsid w:val="00E825E1"/>
    <w:rsid w:val="00E83938"/>
    <w:rsid w:val="00E84171"/>
    <w:rsid w:val="00E87E60"/>
    <w:rsid w:val="00E91075"/>
    <w:rsid w:val="00EA0160"/>
    <w:rsid w:val="00EA556D"/>
    <w:rsid w:val="00EA6273"/>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6073"/>
    <w:rsid w:val="00F0704F"/>
    <w:rsid w:val="00F111EE"/>
    <w:rsid w:val="00F115A4"/>
    <w:rsid w:val="00F13CA7"/>
    <w:rsid w:val="00F15F19"/>
    <w:rsid w:val="00F209DF"/>
    <w:rsid w:val="00F30B64"/>
    <w:rsid w:val="00F36DD4"/>
    <w:rsid w:val="00F4092F"/>
    <w:rsid w:val="00F51603"/>
    <w:rsid w:val="00F61EAE"/>
    <w:rsid w:val="00F63AD7"/>
    <w:rsid w:val="00F643A0"/>
    <w:rsid w:val="00F66202"/>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A03"/>
    <w:rsid w:val="00FC0FBE"/>
    <w:rsid w:val="00FC3FEF"/>
    <w:rsid w:val="00FD29A8"/>
    <w:rsid w:val="00FD383F"/>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C927FC3-4EA6-4A43-999F-C25F35208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05008678">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696741126">
      <w:bodyDiv w:val="1"/>
      <w:marLeft w:val="0"/>
      <w:marRight w:val="0"/>
      <w:marTop w:val="0"/>
      <w:marBottom w:val="0"/>
      <w:divBdr>
        <w:top w:val="none" w:sz="0" w:space="0" w:color="auto"/>
        <w:left w:val="none" w:sz="0" w:space="0" w:color="auto"/>
        <w:bottom w:val="none" w:sz="0" w:space="0" w:color="auto"/>
        <w:right w:val="none" w:sz="0" w:space="0" w:color="auto"/>
      </w:divBdr>
    </w:div>
    <w:div w:id="882984106">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53685053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425"/>
  <w:characterSpacingControl w:val="doNotCompress"/>
  <w:compat>
    <w:useFELayout/>
    <w:compatSetting w:name="compatibilityMode" w:uri="http://schemas.microsoft.com/office/word" w:val="12"/>
  </w:compat>
  <w:rsids>
    <w:rsidRoot w:val="00827AA6"/>
    <w:rsid w:val="00165CC7"/>
    <w:rsid w:val="001B29B6"/>
    <w:rsid w:val="00314D9C"/>
    <w:rsid w:val="00355305"/>
    <w:rsid w:val="004944BA"/>
    <w:rsid w:val="004A41A1"/>
    <w:rsid w:val="00541DA1"/>
    <w:rsid w:val="00690065"/>
    <w:rsid w:val="00763BDC"/>
    <w:rsid w:val="00794B4E"/>
    <w:rsid w:val="007B7A47"/>
    <w:rsid w:val="00827AA6"/>
    <w:rsid w:val="0090406C"/>
    <w:rsid w:val="00955543"/>
    <w:rsid w:val="0098084D"/>
    <w:rsid w:val="009823F3"/>
    <w:rsid w:val="00992AC4"/>
    <w:rsid w:val="009F5026"/>
    <w:rsid w:val="00A84489"/>
    <w:rsid w:val="00AF710C"/>
    <w:rsid w:val="00B41CE4"/>
    <w:rsid w:val="00C41BA3"/>
    <w:rsid w:val="00D44118"/>
    <w:rsid w:val="00D96815"/>
    <w:rsid w:val="00DB6344"/>
    <w:rsid w:val="00DE75C5"/>
    <w:rsid w:val="00E34DBC"/>
    <w:rsid w:val="00E56329"/>
    <w:rsid w:val="00F73531"/>
    <w:rsid w:val="00F847BC"/>
    <w:rsid w:val="00FF2B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9681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3084f27e8c738619d71713f527289721">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Approval</GSMAItemFor>
    <GSMAMeetingDate xmlns="ADEDD60E-22E2-4049-BE99-80A2BB237DD5">2015-12-09T12:00:00+00:00</GSMAMeetingDate>
    <GSMADocumentOwner xmlns="ADEDD60E-22E2-4049-BE99-80A2BB237DD5">
      <UserInfo>
        <DisplayName>Wayne Cutler (GSMA)</DisplayName>
        <AccountId>18934</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2015-11-13T00:00:00+00:00</GSMADocumentCreatedDate>
    <GSMAMeetingNameAndNumber xmlns="ADEDD60E-22E2-4049-BE99-80A2BB237DD5">
      <Url>https://infocentre2.gsma.com/gp/wg/IR/RIL/Lists/Calendar/DispForm.aspx?ID=52</Url>
      <Description>RILTE #49</Description>
    </GSMAMeetingNameAndNumber>
    <GSMADocumentCreatedBy xmlns="ADEDD60E-22E2-4049-BE99-80A2BB237DD5">
      <UserInfo>
        <DisplayName>David Maxwell (GSMA)</DisplayName>
        <AccountId>179</AccountId>
        <AccountType/>
      </UserInfo>
    </GSMADocumentCreatedBy>
    <GSMAShowInGeneralView xmlns="ADEDD60E-22E2-4049-BE99-80A2BB237DD5">true</GSMAShowInGeneralView>
    <GSMATitle xmlns="ADEDD60E-22E2-4049-BE99-80A2BB237DD5">Further clarification of RTCP behaviour</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RILTE #49</GSMAMeetingNameAndNumberText>
    <GSMAMeetingItemNumber xmlns="ADEDD60E-22E2-4049-BE99-80A2BB237DD5">RILTE#49 Doc 113 Rev 2</GSMAMeetingItemNumber>
    <GSMADocumentNumber xmlns="ADEDD60E-22E2-4049-BE99-80A2BB237DD5" xsi:nil="true"/>
    <GSMAMeetingLocation xmlns="ADEDD60E-22E2-4049-BE99-80A2BB237DD5">Conference Call</GSMAMeetingLocation>
    <GSMARelatedDiscussion xmlns="ADEDD60E-22E2-4049-BE99-80A2BB237DD5">
      <Url xsi:nil="true"/>
      <Description xsi:nil="true"/>
    </GSMARelatedDiscussion>
    <_dlc_DocId xmlns="54cf9ea2-8b24-4a35-a789-c10402c86061">INFO-2275-1514</_dlc_DocId>
    <GSMAMeetingNameAndNumberLocal xmlns="ADEDD60E-22E2-4049-BE99-80A2BB237DD5">
      <Url>https://infocentre2.gsma.com/gp/wg/IR/RIL/Lists/Calendar/DispForm.aspx?ID=52</Url>
      <Description>RILTE #49</Description>
    </GSMAMeetingNameAndNumberLocal>
    <GSMAMeetingItemNumberLocal xmlns="ADEDD60E-22E2-4049-BE99-80A2BB237DD5">RILTE#49 Doc 113 Rev 2</GSMAMeetingItemNumberLocal>
    <_dlc_DocIdUrl xmlns="54cf9ea2-8b24-4a35-a789-c10402c86061">
      <Url>https://infocentre2.gsma.com/gp/wg/IR/RIL/_layouts/DocIdRedir.aspx?ID=INFO-2275-1514</Url>
      <Description>INFO-2275-1514</Description>
    </_dlc_DocIdUrl>
  </documentManagement>
</p:properti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40B5E-9623-4EE8-A728-871E58F90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6.xml><?xml version="1.0" encoding="utf-8"?>
<ds:datastoreItem xmlns:ds="http://schemas.openxmlformats.org/officeDocument/2006/customXml" ds:itemID="{C4CE314D-582B-4006-9BA2-7E20DA7BE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2</TotalTime>
  <Pages>3</Pages>
  <Words>405</Words>
  <Characters>2310</Characters>
  <Application>Microsoft Office Word</Application>
  <DocSecurity>0</DocSecurity>
  <Lines>19</Lines>
  <Paragraphs>5</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5" baseType="lpstr">
      <vt:lpstr>LS to GFRG SA1 Regarding IMS Network Requirements regarding provision of Call Progress Indications</vt:lpstr>
      <vt:lpstr>LS Title</vt:lpstr>
      <vt:lpstr>LS to TDS re Call Reference in NRTRDE</vt:lpstr>
      <vt:lpstr>LS to TDS re Call Reference in NRTRDE</vt:lpstr>
      <vt:lpstr>Combined Uniform and Liaison Statement Cover Sheets Template</vt:lpstr>
    </vt:vector>
  </TitlesOfParts>
  <Company>Nokia Oyj</Company>
  <LinksUpToDate>false</LinksUpToDate>
  <CharactersWithSpaces>2710</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GFRG SA1 Regarding IMS Network Requirements regarding provision of Call Progress Indications</dc:title>
  <dc:creator>Lennart Norell</dc:creator>
  <cp:lastModifiedBy>Paolino Usai</cp:lastModifiedBy>
  <cp:revision>3</cp:revision>
  <cp:lastPrinted>2006-09-14T07:39:00Z</cp:lastPrinted>
  <dcterms:created xsi:type="dcterms:W3CDTF">2016-01-22T17:31:00Z</dcterms:created>
  <dcterms:modified xsi:type="dcterms:W3CDTF">2016-01-22T17:36:00Z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0x010100EC728DFF17A841B193288BA44365FF7000B94428117C9D4ABEAE546B343679976600ACDBF4E2DAA944C2AE01FEAD255A01F6000B8EF81C84618A44A2AA103C8EB1D022</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2ad34b28-846e-4668-aaf2-c38a9ee13987</vt:lpwstr>
  </property>
</Properties>
</file>